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DE" w:rsidRDefault="00901703">
      <w:pPr>
        <w:rPr>
          <w:sz w:val="56"/>
        </w:rPr>
      </w:pPr>
      <w:r w:rsidRPr="00901703">
        <w:rPr>
          <w:sz w:val="56"/>
        </w:rPr>
        <w:t>DONGWOO COMPANY PROFILE</w:t>
      </w:r>
    </w:p>
    <w:p w:rsidR="00B8347D" w:rsidRDefault="00C529CB">
      <w:pPr>
        <w:rPr>
          <w:sz w:val="56"/>
        </w:rPr>
      </w:pPr>
      <w:r>
        <w:rPr>
          <w:noProof/>
          <w:sz w:val="56"/>
        </w:rPr>
        <w:drawing>
          <wp:inline distT="0" distB="0" distL="0" distR="0">
            <wp:extent cx="381000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gwoo logo.jpg"/>
                    <pic:cNvPicPr/>
                  </pic:nvPicPr>
                  <pic:blipFill>
                    <a:blip r:embed="rId5">
                      <a:extLst>
                        <a:ext uri="{28A0092B-C50C-407E-A947-70E740481C1C}">
                          <a14:useLocalDpi xmlns:a14="http://schemas.microsoft.com/office/drawing/2010/main" val="0"/>
                        </a:ext>
                      </a:extLst>
                    </a:blip>
                    <a:stretch>
                      <a:fillRect/>
                    </a:stretch>
                  </pic:blipFill>
                  <pic:spPr>
                    <a:xfrm>
                      <a:off x="0" y="0"/>
                      <a:ext cx="3810000" cy="600075"/>
                    </a:xfrm>
                    <a:prstGeom prst="rect">
                      <a:avLst/>
                    </a:prstGeom>
                  </pic:spPr>
                </pic:pic>
              </a:graphicData>
            </a:graphic>
          </wp:inline>
        </w:drawing>
      </w:r>
      <w:bookmarkStart w:id="0" w:name="_GoBack"/>
      <w:bookmarkEnd w:id="0"/>
    </w:p>
    <w:p w:rsidR="00901703" w:rsidRDefault="00901703">
      <w:pPr>
        <w:rPr>
          <w:sz w:val="32"/>
        </w:rPr>
      </w:pPr>
      <w:proofErr w:type="spellStart"/>
      <w:r w:rsidRPr="00901703">
        <w:rPr>
          <w:sz w:val="32"/>
        </w:rPr>
        <w:t>Dongwoo</w:t>
      </w:r>
      <w:proofErr w:type="spellEnd"/>
      <w:r w:rsidRPr="00901703">
        <w:rPr>
          <w:sz w:val="32"/>
        </w:rPr>
        <w:t xml:space="preserve"> </w:t>
      </w:r>
      <w:r>
        <w:rPr>
          <w:sz w:val="32"/>
        </w:rPr>
        <w:t xml:space="preserve">International Corporation is a premium </w:t>
      </w:r>
      <w:r w:rsidR="002F1C85">
        <w:rPr>
          <w:sz w:val="32"/>
        </w:rPr>
        <w:t>manufacturing and exporting company for a wide range of industrial products.</w:t>
      </w:r>
    </w:p>
    <w:p w:rsidR="00A86BB9" w:rsidRDefault="00A86BB9">
      <w:pPr>
        <w:rPr>
          <w:sz w:val="32"/>
        </w:rPr>
      </w:pPr>
      <w:r>
        <w:rPr>
          <w:sz w:val="32"/>
        </w:rPr>
        <w:t>These includes:</w:t>
      </w:r>
    </w:p>
    <w:p w:rsidR="000A664E" w:rsidRDefault="00A86BB9" w:rsidP="00A86BB9">
      <w:pPr>
        <w:rPr>
          <w:sz w:val="28"/>
        </w:rPr>
      </w:pPr>
      <w:r>
        <w:rPr>
          <w:sz w:val="28"/>
        </w:rPr>
        <w:t xml:space="preserve">Eco-friendly fiber stone rock bags for erosion controls, preventing scours in rivers and seas. It </w:t>
      </w:r>
      <w:proofErr w:type="gramStart"/>
      <w:r>
        <w:rPr>
          <w:sz w:val="28"/>
        </w:rPr>
        <w:t>is used</w:t>
      </w:r>
      <w:proofErr w:type="gramEnd"/>
      <w:r>
        <w:rPr>
          <w:sz w:val="28"/>
        </w:rPr>
        <w:t xml:space="preserve"> also for fixing fluctuating cables and pipelines in deep submarines. </w:t>
      </w:r>
    </w:p>
    <w:p w:rsidR="00132DEB" w:rsidRDefault="000A664E" w:rsidP="00A86BB9">
      <w:pPr>
        <w:rPr>
          <w:sz w:val="28"/>
        </w:rPr>
      </w:pPr>
      <w:r w:rsidRPr="000A664E">
        <w:rPr>
          <w:sz w:val="28"/>
        </w:rPr>
        <w:t>Special rubber products, Expansion Joints and Bearings for bridges and building structures, Anti-seismic products, Earthquake absorbing products, Isolators, Renewable energy items, Electrical device, Control system, Noise Barriers, Road products (Solar Road Lane Guider (Road Stud), Solar Delineator, Solar Bollard, Guard rails, etc.), Rubber Fenders, Pre-tensioned Anchorage system like Head, Wedge, Casting, etc</w:t>
      </w:r>
      <w:r w:rsidR="00132DEB">
        <w:rPr>
          <w:sz w:val="28"/>
        </w:rPr>
        <w:t>.</w:t>
      </w:r>
    </w:p>
    <w:p w:rsidR="00132DEB" w:rsidRDefault="00132DEB" w:rsidP="00A86BB9">
      <w:pPr>
        <w:rPr>
          <w:sz w:val="28"/>
        </w:rPr>
      </w:pPr>
      <w:r>
        <w:rPr>
          <w:sz w:val="28"/>
        </w:rPr>
        <w:t>The core manufacturing focus are on.</w:t>
      </w:r>
    </w:p>
    <w:p w:rsidR="00132DEB" w:rsidRPr="00132DEB" w:rsidRDefault="00132DEB" w:rsidP="00132DEB">
      <w:pPr>
        <w:pStyle w:val="ListParagraph"/>
        <w:rPr>
          <w:b/>
          <w:sz w:val="32"/>
        </w:rPr>
      </w:pPr>
      <w:r w:rsidRPr="00132DEB">
        <w:rPr>
          <w:b/>
          <w:sz w:val="32"/>
        </w:rPr>
        <w:t xml:space="preserve">1) Bridge items </w:t>
      </w:r>
    </w:p>
    <w:p w:rsidR="00132DEB" w:rsidRPr="00132DEB" w:rsidRDefault="00132DEB" w:rsidP="00132DEB">
      <w:pPr>
        <w:pStyle w:val="ListParagraph"/>
        <w:rPr>
          <w:b/>
          <w:sz w:val="32"/>
        </w:rPr>
      </w:pPr>
      <w:r w:rsidRPr="00132DEB">
        <w:rPr>
          <w:b/>
          <w:sz w:val="32"/>
        </w:rPr>
        <w:t xml:space="preserve"> 2) Road items</w:t>
      </w:r>
    </w:p>
    <w:p w:rsidR="00132DEB" w:rsidRPr="00132DEB" w:rsidRDefault="00132DEB" w:rsidP="00132DEB">
      <w:pPr>
        <w:pStyle w:val="ListParagraph"/>
        <w:rPr>
          <w:b/>
          <w:sz w:val="32"/>
        </w:rPr>
      </w:pPr>
      <w:r w:rsidRPr="00132DEB">
        <w:rPr>
          <w:b/>
          <w:sz w:val="32"/>
        </w:rPr>
        <w:t xml:space="preserve"> 3) River &amp; Marine items</w:t>
      </w:r>
    </w:p>
    <w:p w:rsidR="00132DEB" w:rsidRPr="00132DEB" w:rsidRDefault="00132DEB" w:rsidP="00132DEB">
      <w:pPr>
        <w:pStyle w:val="ListParagraph"/>
        <w:rPr>
          <w:b/>
          <w:sz w:val="32"/>
        </w:rPr>
      </w:pPr>
      <w:r w:rsidRPr="00132DEB">
        <w:rPr>
          <w:b/>
          <w:sz w:val="32"/>
        </w:rPr>
        <w:t xml:space="preserve"> 4) Other items</w:t>
      </w:r>
    </w:p>
    <w:p w:rsidR="00132DEB" w:rsidRPr="00132DEB" w:rsidRDefault="00132DEB" w:rsidP="00132DEB">
      <w:pPr>
        <w:pStyle w:val="ListParagraph"/>
        <w:rPr>
          <w:b/>
          <w:sz w:val="32"/>
        </w:rPr>
      </w:pPr>
      <w:r w:rsidRPr="00132DEB">
        <w:rPr>
          <w:b/>
          <w:sz w:val="32"/>
        </w:rPr>
        <w:t xml:space="preserve"> a) Building items</w:t>
      </w:r>
    </w:p>
    <w:p w:rsidR="00CD0753" w:rsidRDefault="00132DEB" w:rsidP="00132DEB">
      <w:pPr>
        <w:pStyle w:val="ListParagraph"/>
        <w:rPr>
          <w:b/>
          <w:sz w:val="32"/>
        </w:rPr>
      </w:pPr>
      <w:r w:rsidRPr="00132DEB">
        <w:rPr>
          <w:b/>
          <w:sz w:val="32"/>
        </w:rPr>
        <w:t xml:space="preserve"> b) New Renewable Energy</w:t>
      </w:r>
    </w:p>
    <w:p w:rsidR="00B50183" w:rsidRDefault="00B50183" w:rsidP="00132DEB">
      <w:pPr>
        <w:rPr>
          <w:sz w:val="32"/>
        </w:rPr>
      </w:pPr>
      <w:r w:rsidRPr="00B50183">
        <w:rPr>
          <w:sz w:val="32"/>
        </w:rPr>
        <w:t>With</w:t>
      </w:r>
      <w:r>
        <w:rPr>
          <w:sz w:val="32"/>
        </w:rPr>
        <w:t xml:space="preserve"> our</w:t>
      </w:r>
      <w:r w:rsidR="00132DEB" w:rsidRPr="00B50183">
        <w:rPr>
          <w:sz w:val="32"/>
        </w:rPr>
        <w:t xml:space="preserve"> </w:t>
      </w:r>
      <w:r w:rsidRPr="00B50183">
        <w:rPr>
          <w:sz w:val="32"/>
        </w:rPr>
        <w:t>record of accomplishment</w:t>
      </w:r>
      <w:r w:rsidR="00132DEB" w:rsidRPr="00B50183">
        <w:rPr>
          <w:sz w:val="32"/>
        </w:rPr>
        <w:t xml:space="preserve"> for excellence and service delivery across board, we have developed a wide network with clients and partners across the globe.</w:t>
      </w:r>
    </w:p>
    <w:p w:rsidR="00B50183" w:rsidRDefault="00B50183" w:rsidP="00132DEB">
      <w:pPr>
        <w:rPr>
          <w:sz w:val="32"/>
        </w:rPr>
      </w:pPr>
      <w:r w:rsidRPr="00B50183">
        <w:rPr>
          <w:sz w:val="32"/>
        </w:rPr>
        <w:sym w:font="Symbol" w:char="F0A8"/>
      </w:r>
      <w:r>
        <w:rPr>
          <w:sz w:val="32"/>
        </w:rPr>
        <w:t xml:space="preserve"> </w:t>
      </w:r>
      <w:r w:rsidRPr="00B50183">
        <w:rPr>
          <w:b/>
          <w:sz w:val="32"/>
        </w:rPr>
        <w:t>Registration Number</w:t>
      </w:r>
      <w:proofErr w:type="gramStart"/>
      <w:r>
        <w:rPr>
          <w:sz w:val="32"/>
        </w:rPr>
        <w:t>:</w:t>
      </w:r>
      <w:r w:rsidRPr="00B50183">
        <w:rPr>
          <w:sz w:val="32"/>
        </w:rPr>
        <w:t>.</w:t>
      </w:r>
      <w:proofErr w:type="gramEnd"/>
      <w:r w:rsidRPr="00B50183">
        <w:rPr>
          <w:sz w:val="32"/>
        </w:rPr>
        <w:t xml:space="preserve"> HQ (494-87-02897), Factory (509-03-95285) </w:t>
      </w:r>
    </w:p>
    <w:p w:rsidR="002F3202" w:rsidRDefault="002F3202" w:rsidP="00132DEB">
      <w:pPr>
        <w:rPr>
          <w:sz w:val="32"/>
        </w:rPr>
      </w:pPr>
      <w:r>
        <w:rPr>
          <w:sz w:val="32"/>
        </w:rPr>
        <w:t>For more information, please check the brochure.</w:t>
      </w:r>
    </w:p>
    <w:p w:rsidR="002F3202" w:rsidRDefault="002F3202" w:rsidP="00132DEB">
      <w:pPr>
        <w:rPr>
          <w:sz w:val="32"/>
        </w:rPr>
      </w:pPr>
    </w:p>
    <w:p w:rsidR="00B50183" w:rsidRPr="00B50183" w:rsidRDefault="00B50183" w:rsidP="00132DEB">
      <w:pPr>
        <w:rPr>
          <w:sz w:val="32"/>
        </w:rPr>
      </w:pPr>
    </w:p>
    <w:sectPr w:rsidR="00B50183" w:rsidRPr="00B501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8140C"/>
    <w:multiLevelType w:val="hybridMultilevel"/>
    <w:tmpl w:val="E78A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24792"/>
    <w:multiLevelType w:val="hybridMultilevel"/>
    <w:tmpl w:val="589EF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73AF8"/>
    <w:multiLevelType w:val="hybridMultilevel"/>
    <w:tmpl w:val="25F8DDE8"/>
    <w:lvl w:ilvl="0" w:tplc="AF92ECC6">
      <w:start w:val="1"/>
      <w:numFmt w:val="upperLetter"/>
      <w:lvlText w:val="%1)"/>
      <w:lvlJc w:val="left"/>
      <w:pPr>
        <w:ind w:left="1636"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465A37D4"/>
    <w:multiLevelType w:val="hybridMultilevel"/>
    <w:tmpl w:val="1F66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80CD6"/>
    <w:multiLevelType w:val="hybridMultilevel"/>
    <w:tmpl w:val="23D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03"/>
    <w:rsid w:val="000A664E"/>
    <w:rsid w:val="001136C1"/>
    <w:rsid w:val="00132DEB"/>
    <w:rsid w:val="002F1C85"/>
    <w:rsid w:val="002F3202"/>
    <w:rsid w:val="002F51EA"/>
    <w:rsid w:val="00434F87"/>
    <w:rsid w:val="004F4101"/>
    <w:rsid w:val="008150C2"/>
    <w:rsid w:val="00901703"/>
    <w:rsid w:val="00A86BB9"/>
    <w:rsid w:val="00B50183"/>
    <w:rsid w:val="00B8347D"/>
    <w:rsid w:val="00C36406"/>
    <w:rsid w:val="00C43823"/>
    <w:rsid w:val="00C529CB"/>
    <w:rsid w:val="00CD0753"/>
    <w:rsid w:val="00E01C56"/>
    <w:rsid w:val="00FD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3995"/>
  <w15:chartTrackingRefBased/>
  <w15:docId w15:val="{8134FB97-B0F8-47B9-9267-7E558872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 chijioke</dc:creator>
  <cp:keywords/>
  <dc:description/>
  <cp:lastModifiedBy>kalu chijioke</cp:lastModifiedBy>
  <cp:revision>15</cp:revision>
  <dcterms:created xsi:type="dcterms:W3CDTF">2023-06-02T08:17:00Z</dcterms:created>
  <dcterms:modified xsi:type="dcterms:W3CDTF">2023-06-13T09:15:00Z</dcterms:modified>
</cp:coreProperties>
</file>